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7" w:rsidRPr="00774AC7" w:rsidRDefault="00774AC7" w:rsidP="00774AC7">
      <w:pPr>
        <w:shd w:val="clear" w:color="auto" w:fill="FFFFFF"/>
        <w:spacing w:before="150" w:after="60" w:line="240" w:lineRule="auto"/>
        <w:outlineLvl w:val="1"/>
        <w:rPr>
          <w:rFonts w:ascii="Trebuchet MS" w:eastAsia="Times New Roman" w:hAnsi="Trebuchet MS" w:cs="Times New Roman"/>
          <w:color w:val="006633"/>
          <w:sz w:val="32"/>
          <w:szCs w:val="32"/>
          <w:lang w:eastAsia="cs-CZ"/>
        </w:rPr>
      </w:pPr>
      <w:r w:rsidRPr="00774AC7">
        <w:rPr>
          <w:rFonts w:ascii="Trebuchet MS" w:eastAsia="Times New Roman" w:hAnsi="Trebuchet MS" w:cs="Times New Roman"/>
          <w:color w:val="006633"/>
          <w:sz w:val="32"/>
          <w:szCs w:val="32"/>
          <w:lang w:eastAsia="cs-CZ"/>
        </w:rPr>
        <w:t>V souvislosti s vyhlášením nouzového stavu se zakazují akce s účastí přesahující více než 30 osob, omezuje se také přítomnost veřejnosti ve vybraných zařízeních</w:t>
      </w:r>
    </w:p>
    <w:p w:rsidR="00774AC7" w:rsidRPr="00774AC7" w:rsidRDefault="00774AC7" w:rsidP="00774AC7">
      <w:pPr>
        <w:shd w:val="clear" w:color="auto" w:fill="FFFFFF"/>
        <w:spacing w:after="0" w:line="312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</w:pPr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br/>
      </w:r>
      <w:r w:rsidRPr="00774AC7">
        <w:rPr>
          <w:rFonts w:ascii="Trebuchet MS" w:eastAsia="Times New Roman" w:hAnsi="Trebuchet MS" w:cs="Times New Roman"/>
          <w:b/>
          <w:bCs/>
          <w:color w:val="444444"/>
          <w:sz w:val="18"/>
          <w:lang w:eastAsia="cs-CZ"/>
        </w:rPr>
        <w:t>Vláda ČR dnes schválila vyhlášení nouzového stavu na celém území České republiky. Nouzový stav je vyhlášen od dnešních 14 hodin na dobu 30 dnů. V souvislosti s vyhlášením nouzového stavu bylo přijato krizové opatření v gesci Ministerstva zdravotnictví.</w:t>
      </w:r>
    </w:p>
    <w:p w:rsidR="00774AC7" w:rsidRPr="00774AC7" w:rsidRDefault="00774AC7" w:rsidP="00774AC7">
      <w:pPr>
        <w:shd w:val="clear" w:color="auto" w:fill="FFFFFF"/>
        <w:spacing w:after="240" w:line="312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</w:pPr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>Od 13. 3. 2020 od 6:00 se zakazují divadelní, hudební, filmová a další umělecká představení, sportovní, kulturní, náboženské, spolkové, taneční, tradiční a jim podobné akce a jiná shromáždění, výstavy, slavnosti, poutě, přehlídky, ochutnávky, trhy a veletrhy, vzdělávací akce, a to jak veřejné, tak soukromé s účastí přesahující ve stejný čas více než 30 osob. Zákaz platí do odvolání toho mimořádného opatření. Tento zákaz se nevztahuje na schůze, zasedání a podobné akce ústavních orgánů, orgánů veřejné moci, soudů a jiných veřejných osob, které se konají na základě zákona. Současně se zákaz nevztahuje na pohřby.</w:t>
      </w:r>
    </w:p>
    <w:p w:rsidR="00774AC7" w:rsidRPr="00774AC7" w:rsidRDefault="00774AC7" w:rsidP="00774AC7">
      <w:pPr>
        <w:shd w:val="clear" w:color="auto" w:fill="FFFFFF"/>
        <w:spacing w:after="240" w:line="312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</w:pPr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>S účinností od 13. 3. 2020 od 20:00 se zakazuje přítomnost veřejnosti v čase mezi 20:00 a 6:00 v provozovnách stravovacích služeb.</w:t>
      </w:r>
    </w:p>
    <w:p w:rsidR="00774AC7" w:rsidRPr="00774AC7" w:rsidRDefault="00774AC7" w:rsidP="00774AC7">
      <w:pPr>
        <w:shd w:val="clear" w:color="auto" w:fill="FFFFFF"/>
        <w:spacing w:after="240" w:line="312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</w:pPr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>Dále se zakazuje od 13. 3. 2020 od 6:00 činnost provozoven stravovacích služeb umístěných v rámci nákupních center s prodejní plochou přesahující 5000 m2.</w:t>
      </w:r>
    </w:p>
    <w:p w:rsidR="00774AC7" w:rsidRPr="00774AC7" w:rsidRDefault="00774AC7" w:rsidP="00774AC7">
      <w:pPr>
        <w:shd w:val="clear" w:color="auto" w:fill="FFFFFF"/>
        <w:spacing w:after="240" w:line="312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</w:pPr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 xml:space="preserve">Zakazuje se také od 13. 3. 2020 od 6:00 přítomnost veřejnosti v provozovnách poskytovatelů některých služeb. Jedná se o posilovny, přírodní a umělá koupaliště, solária, sauny, </w:t>
      </w:r>
      <w:proofErr w:type="spellStart"/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>wellness</w:t>
      </w:r>
      <w:proofErr w:type="spellEnd"/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 xml:space="preserve"> služby, hudební a společenské kluby, zábavní zařízení, veřejné knihovny a galerie.</w:t>
      </w:r>
    </w:p>
    <w:p w:rsidR="00774AC7" w:rsidRPr="00774AC7" w:rsidRDefault="00774AC7" w:rsidP="00774AC7">
      <w:pPr>
        <w:shd w:val="clear" w:color="auto" w:fill="FFFFFF"/>
        <w:spacing w:after="240" w:line="312" w:lineRule="atLeast"/>
        <w:jc w:val="both"/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</w:pPr>
      <w:r w:rsidRPr="00774AC7">
        <w:rPr>
          <w:rFonts w:ascii="Trebuchet MS" w:eastAsia="Times New Roman" w:hAnsi="Trebuchet MS" w:cs="Times New Roman"/>
          <w:color w:val="444444"/>
          <w:sz w:val="18"/>
          <w:szCs w:val="18"/>
          <w:lang w:eastAsia="cs-CZ"/>
        </w:rPr>
        <w:t>Vzhledem k novému omezení počtu osob, se ke dni 13. 3. 2020 k 6:00 ruší mimořádné opatření Ministerstva zdravotnictví ze dne 10. března 2020, které zakazovalo konání akcí nad 100 osob.</w:t>
      </w:r>
    </w:p>
    <w:p w:rsidR="003A3FB6" w:rsidRDefault="003A3FB6"/>
    <w:sectPr w:rsidR="003A3FB6" w:rsidSect="003A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AC7"/>
    <w:rsid w:val="003A3FB6"/>
    <w:rsid w:val="0077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FB6"/>
  </w:style>
  <w:style w:type="paragraph" w:styleId="Nadpis2">
    <w:name w:val="heading 2"/>
    <w:basedOn w:val="Normln"/>
    <w:link w:val="Nadpis2Char"/>
    <w:uiPriority w:val="9"/>
    <w:qFormat/>
    <w:rsid w:val="00774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74A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2020-03-13T06:25:00Z</dcterms:created>
  <dcterms:modified xsi:type="dcterms:W3CDTF">2020-03-13T06:25:00Z</dcterms:modified>
</cp:coreProperties>
</file>